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BD" w:rsidRPr="00752668" w:rsidRDefault="0038378A" w:rsidP="0038378A">
      <w:pPr>
        <w:spacing w:after="120" w:line="240" w:lineRule="auto"/>
        <w:rPr>
          <w:rFonts w:eastAsia="Times New Roman" w:cstheme="minorHAnsi"/>
          <w:b/>
          <w:bCs/>
          <w:sz w:val="28"/>
          <w:szCs w:val="28"/>
          <w:lang w:eastAsia="en-AU"/>
        </w:rPr>
      </w:pPr>
      <w:proofErr w:type="spellStart"/>
      <w:r w:rsidRPr="00403FC6">
        <w:rPr>
          <w:rFonts w:eastAsia="Times New Roman" w:cstheme="minorHAnsi"/>
          <w:b/>
          <w:bCs/>
          <w:i/>
          <w:sz w:val="28"/>
          <w:szCs w:val="28"/>
          <w:lang w:eastAsia="en-AU"/>
        </w:rPr>
        <w:t>Lectio</w:t>
      </w:r>
      <w:proofErr w:type="spellEnd"/>
      <w:r w:rsidRPr="00403FC6">
        <w:rPr>
          <w:rFonts w:eastAsia="Times New Roman" w:cstheme="minorHAnsi"/>
          <w:b/>
          <w:bCs/>
          <w:i/>
          <w:sz w:val="28"/>
          <w:szCs w:val="28"/>
          <w:lang w:eastAsia="en-AU"/>
        </w:rPr>
        <w:t xml:space="preserve"> </w:t>
      </w:r>
      <w:proofErr w:type="spellStart"/>
      <w:r w:rsidRPr="00403FC6">
        <w:rPr>
          <w:rFonts w:eastAsia="Times New Roman" w:cstheme="minorHAnsi"/>
          <w:b/>
          <w:bCs/>
          <w:i/>
          <w:sz w:val="28"/>
          <w:szCs w:val="28"/>
          <w:lang w:eastAsia="en-AU"/>
        </w:rPr>
        <w:t>Divina</w:t>
      </w:r>
      <w:proofErr w:type="spellEnd"/>
      <w:r w:rsidR="00BC70BD" w:rsidRPr="00752668">
        <w:rPr>
          <w:rFonts w:eastAsia="Times New Roman" w:cstheme="minorHAnsi"/>
          <w:b/>
          <w:bCs/>
          <w:sz w:val="28"/>
          <w:szCs w:val="28"/>
          <w:lang w:eastAsia="en-AU"/>
        </w:rPr>
        <w:t xml:space="preserve"> </w:t>
      </w:r>
      <w:r w:rsidR="005B150D"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1</w:t>
      </w:r>
      <w:r w:rsidR="00CA6C7B">
        <w:rPr>
          <w:rFonts w:eastAsia="Times New Roman" w:cstheme="minorHAnsi"/>
          <w:b/>
          <w:bCs/>
          <w:sz w:val="28"/>
          <w:szCs w:val="28"/>
          <w:lang w:eastAsia="en-AU"/>
        </w:rPr>
        <w:t>7</w:t>
      </w:r>
      <w:r w:rsidR="00752668" w:rsidRPr="00752668">
        <w:rPr>
          <w:rFonts w:eastAsia="Times New Roman" w:cstheme="minorHAnsi"/>
          <w:b/>
          <w:bCs/>
          <w:sz w:val="28"/>
          <w:szCs w:val="28"/>
          <w:lang w:eastAsia="en-AU"/>
        </w:rPr>
        <w:t>th</w:t>
      </w:r>
      <w:r w:rsidR="002B3837" w:rsidRPr="00752668">
        <w:rPr>
          <w:rFonts w:eastAsia="Times New Roman" w:cstheme="minorHAnsi"/>
          <w:b/>
          <w:bCs/>
          <w:sz w:val="28"/>
          <w:szCs w:val="28"/>
          <w:lang w:eastAsia="en-AU"/>
        </w:rPr>
        <w:t xml:space="preserve"> Sunday</w:t>
      </w:r>
      <w:r w:rsidR="00C709E2"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OT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Pr>
          <w:rFonts w:eastAsia="Times New Roman" w:cstheme="minorHAnsi"/>
          <w:b/>
          <w:bCs/>
          <w:sz w:val="28"/>
          <w:szCs w:val="28"/>
          <w:lang w:eastAsia="en-AU"/>
        </w:rPr>
        <w:t xml:space="preserve"> </w:t>
      </w:r>
      <w:r w:rsidR="00174C2D">
        <w:rPr>
          <w:rFonts w:eastAsia="Times New Roman" w:cstheme="minorHAnsi"/>
          <w:b/>
          <w:bCs/>
          <w:sz w:val="28"/>
          <w:szCs w:val="28"/>
          <w:lang w:eastAsia="en-AU"/>
        </w:rPr>
        <w:t>Ju</w:t>
      </w:r>
      <w:r w:rsidR="00CA6C7B">
        <w:rPr>
          <w:rFonts w:eastAsia="Times New Roman" w:cstheme="minorHAnsi"/>
          <w:b/>
          <w:bCs/>
          <w:sz w:val="28"/>
          <w:szCs w:val="28"/>
          <w:lang w:eastAsia="en-AU"/>
        </w:rPr>
        <w:t>ly 30th</w:t>
      </w:r>
      <w:r w:rsidR="00752668" w:rsidRPr="00752668">
        <w:rPr>
          <w:rFonts w:eastAsia="Times New Roman" w:cstheme="minorHAnsi"/>
          <w:b/>
          <w:bCs/>
          <w:sz w:val="28"/>
          <w:szCs w:val="28"/>
          <w:lang w:eastAsia="en-AU"/>
        </w:rPr>
        <w:t xml:space="preserve"> 2023</w:t>
      </w:r>
    </w:p>
    <w:p w:rsidR="00BC70BD" w:rsidRPr="00752668" w:rsidRDefault="00BC70BD" w:rsidP="0038378A">
      <w:pPr>
        <w:spacing w:after="120" w:line="240" w:lineRule="auto"/>
        <w:rPr>
          <w:rFonts w:eastAsia="Times New Roman" w:cstheme="minorHAnsi"/>
          <w:sz w:val="28"/>
          <w:szCs w:val="28"/>
          <w:lang w:eastAsia="en-AU"/>
        </w:rPr>
      </w:pPr>
    </w:p>
    <w:p w:rsidR="00BC70BD" w:rsidRPr="00752668" w:rsidRDefault="00BC70BD" w:rsidP="0038378A">
      <w:pPr>
        <w:spacing w:after="120" w:line="240" w:lineRule="auto"/>
        <w:rPr>
          <w:rFonts w:cstheme="minorHAnsi"/>
          <w:b/>
          <w:sz w:val="28"/>
          <w:szCs w:val="28"/>
        </w:rPr>
      </w:pPr>
      <w:r w:rsidRPr="00752668">
        <w:rPr>
          <w:rFonts w:cstheme="minorHAnsi"/>
          <w:b/>
          <w:sz w:val="28"/>
          <w:szCs w:val="28"/>
        </w:rPr>
        <w:t xml:space="preserve">Opening Prayer </w:t>
      </w:r>
    </w:p>
    <w:p w:rsidR="00D9492F" w:rsidRPr="00752668" w:rsidRDefault="00D9492F" w:rsidP="0038378A">
      <w:pPr>
        <w:pStyle w:val="NormalWeb"/>
        <w:spacing w:after="120"/>
        <w:rPr>
          <w:rFonts w:asciiTheme="minorHAnsi" w:eastAsia="Calibri" w:hAnsiTheme="minorHAnsi" w:cstheme="minorHAnsi"/>
          <w:sz w:val="28"/>
          <w:szCs w:val="28"/>
          <w:lang w:eastAsia="en-US"/>
        </w:rPr>
      </w:pPr>
    </w:p>
    <w:p w:rsidR="00BC70BD" w:rsidRPr="00275131" w:rsidRDefault="00BC70BD" w:rsidP="0038378A">
      <w:pPr>
        <w:pStyle w:val="NormalWeb"/>
        <w:spacing w:after="120"/>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rsidR="00BC70BD" w:rsidRPr="00275131" w:rsidRDefault="00BC70BD" w:rsidP="0038378A">
      <w:pPr>
        <w:spacing w:after="120" w:line="240" w:lineRule="auto"/>
        <w:rPr>
          <w:rFonts w:eastAsia="Calibri" w:cstheme="minorHAnsi"/>
          <w:b/>
          <w:sz w:val="28"/>
          <w:szCs w:val="28"/>
        </w:rPr>
      </w:pPr>
    </w:p>
    <w:p w:rsidR="00A475E1" w:rsidRDefault="00BC70BD" w:rsidP="0038378A">
      <w:pPr>
        <w:spacing w:after="12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A07BBE">
        <w:rPr>
          <w:rFonts w:cstheme="minorHAnsi"/>
          <w:b/>
          <w:sz w:val="28"/>
          <w:szCs w:val="28"/>
        </w:rPr>
        <w:t>17:1-9</w:t>
      </w:r>
    </w:p>
    <w:p w:rsidR="00771669" w:rsidRPr="001224F3" w:rsidRDefault="00771669" w:rsidP="0038378A">
      <w:pPr>
        <w:spacing w:after="120" w:line="240" w:lineRule="auto"/>
        <w:rPr>
          <w:rFonts w:eastAsia="Times New Roman" w:cs="Times New Roman"/>
          <w:sz w:val="28"/>
          <w:szCs w:val="28"/>
          <w:lang w:eastAsia="en-AU"/>
        </w:rPr>
      </w:pPr>
    </w:p>
    <w:p w:rsidR="00A07BBE" w:rsidRPr="00E80776" w:rsidRDefault="00A07BBE" w:rsidP="00A07BBE">
      <w:pPr>
        <w:pStyle w:val="Pa4"/>
        <w:rPr>
          <w:rFonts w:asciiTheme="minorHAnsi" w:hAnsiTheme="minorHAnsi" w:cs="Catamaran"/>
          <w:color w:val="221E1F"/>
          <w:sz w:val="28"/>
          <w:szCs w:val="28"/>
        </w:rPr>
      </w:pPr>
      <w:r w:rsidRPr="00E80776">
        <w:rPr>
          <w:rFonts w:asciiTheme="minorHAnsi" w:hAnsiTheme="minorHAnsi" w:cs="Catamaran"/>
          <w:color w:val="221E1F"/>
          <w:sz w:val="28"/>
          <w:szCs w:val="28"/>
        </w:rPr>
        <w:t>Jesus took with him Peter and James and his brother John and led them up a high mountain, by themselves. And he was transfigured before them, and his face shone like the sun, and his clothes became dazzling white. Suddenly there appeared to them Moses and Elijah, talking with him. Then Peter said to Jesus, “Lord, it is good for us to be here; if you wish, I will make three dwellings here, one for you, one for Moses, and one for Elijah.” While he was still speaking, suddenly a bright cloud overshadowed them, and from the cloud a voice said, “This is my Son, the Beloved; with him I am well pleased; listen to him!” When the disciples heard this, they fell to the ground and were overcome by fear. But Jesus came and touched them, saying, “Get up and do not be afraid.” And when they looked up, they saw no one except Jesus himself alone.</w:t>
      </w:r>
    </w:p>
    <w:p w:rsidR="00A07BBE" w:rsidRPr="00E80776" w:rsidRDefault="00A07BBE" w:rsidP="00A07BBE">
      <w:pPr>
        <w:rPr>
          <w:sz w:val="28"/>
          <w:szCs w:val="28"/>
        </w:rPr>
      </w:pPr>
      <w:r w:rsidRPr="00E80776">
        <w:rPr>
          <w:rFonts w:cs="Catamaran"/>
          <w:color w:val="221E1F"/>
          <w:sz w:val="28"/>
          <w:szCs w:val="28"/>
        </w:rPr>
        <w:t>As they were coming down the mountain, Jesus ordered them, “Tell no one about the vision until after the Son of Man has been raised from the dead.”</w:t>
      </w:r>
    </w:p>
    <w:p w:rsidR="00771669" w:rsidRPr="001224F3" w:rsidRDefault="00771669" w:rsidP="0038378A">
      <w:pPr>
        <w:spacing w:after="120" w:line="240" w:lineRule="auto"/>
        <w:rPr>
          <w:sz w:val="28"/>
          <w:szCs w:val="28"/>
        </w:rPr>
      </w:pPr>
    </w:p>
    <w:p w:rsidR="00D77A3A" w:rsidRDefault="00145D0F" w:rsidP="0038378A">
      <w:pPr>
        <w:spacing w:after="120" w:line="240" w:lineRule="auto"/>
        <w:rPr>
          <w:rFonts w:cstheme="minorHAnsi"/>
          <w:i/>
          <w:iCs/>
          <w:sz w:val="28"/>
          <w:szCs w:val="28"/>
        </w:rPr>
      </w:pPr>
      <w:r w:rsidRPr="00275131">
        <w:rPr>
          <w:rFonts w:cstheme="minorHAnsi"/>
          <w:i/>
          <w:iCs/>
          <w:sz w:val="28"/>
          <w:szCs w:val="28"/>
        </w:rPr>
        <w:t>Silent Reflection</w:t>
      </w:r>
    </w:p>
    <w:p w:rsidR="009E1E79" w:rsidRPr="00275131" w:rsidRDefault="009E1E79" w:rsidP="0038378A">
      <w:pPr>
        <w:spacing w:after="120" w:line="240" w:lineRule="auto"/>
        <w:rPr>
          <w:rFonts w:cstheme="minorHAnsi"/>
          <w:b/>
          <w:i/>
          <w:iCs/>
          <w:sz w:val="28"/>
          <w:szCs w:val="28"/>
        </w:rPr>
      </w:pPr>
    </w:p>
    <w:p w:rsidR="00BC70BD" w:rsidRPr="00275131" w:rsidRDefault="00BC70BD" w:rsidP="0038378A">
      <w:pPr>
        <w:pStyle w:val="NormalWeb"/>
        <w:spacing w:after="120"/>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rsidR="00C56483" w:rsidRPr="00275131" w:rsidRDefault="00C56483" w:rsidP="0038378A">
      <w:pPr>
        <w:spacing w:after="120"/>
        <w:rPr>
          <w:rFonts w:cstheme="minorHAnsi"/>
          <w:sz w:val="28"/>
          <w:szCs w:val="28"/>
        </w:rPr>
      </w:pPr>
    </w:p>
    <w:p w:rsidR="00BC70BD" w:rsidRDefault="00145D0F" w:rsidP="0038378A">
      <w:pPr>
        <w:spacing w:after="120"/>
        <w:rPr>
          <w:rFonts w:cstheme="minorHAnsi"/>
          <w:i/>
          <w:iCs/>
          <w:sz w:val="28"/>
          <w:szCs w:val="28"/>
        </w:rPr>
      </w:pPr>
      <w:r w:rsidRPr="00275131">
        <w:rPr>
          <w:rFonts w:cstheme="minorHAnsi"/>
          <w:i/>
          <w:iCs/>
          <w:sz w:val="28"/>
          <w:szCs w:val="28"/>
        </w:rPr>
        <w:t>Silent Reflection</w:t>
      </w:r>
    </w:p>
    <w:p w:rsidR="009E1E79" w:rsidRPr="00275131" w:rsidRDefault="009E1E79" w:rsidP="0038378A">
      <w:pPr>
        <w:spacing w:after="120"/>
        <w:rPr>
          <w:rFonts w:cstheme="minorHAnsi"/>
          <w:i/>
          <w:iCs/>
          <w:sz w:val="28"/>
          <w:szCs w:val="28"/>
        </w:rPr>
      </w:pPr>
    </w:p>
    <w:p w:rsidR="00BC70BD" w:rsidRDefault="00BC70BD" w:rsidP="0038378A">
      <w:pPr>
        <w:spacing w:after="120"/>
        <w:rPr>
          <w:rFonts w:cstheme="minorHAnsi"/>
          <w:b/>
          <w:bCs/>
          <w:sz w:val="28"/>
          <w:szCs w:val="28"/>
        </w:rPr>
      </w:pPr>
      <w:r w:rsidRPr="00275131">
        <w:rPr>
          <w:rFonts w:cstheme="minorHAnsi"/>
          <w:b/>
          <w:bCs/>
          <w:sz w:val="28"/>
          <w:szCs w:val="28"/>
        </w:rPr>
        <w:lastRenderedPageBreak/>
        <w:t>Sharing of a personal reflection or impression</w:t>
      </w:r>
    </w:p>
    <w:p w:rsidR="00BA47A7" w:rsidRPr="00275131" w:rsidRDefault="00BA47A7" w:rsidP="0038378A">
      <w:pPr>
        <w:spacing w:after="120"/>
        <w:rPr>
          <w:rFonts w:cstheme="minorHAnsi"/>
          <w:b/>
          <w:bCs/>
          <w:sz w:val="28"/>
          <w:szCs w:val="28"/>
        </w:rPr>
      </w:pPr>
    </w:p>
    <w:p w:rsidR="00BC70BD" w:rsidRPr="00275131" w:rsidRDefault="00145D0F" w:rsidP="0038378A">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rsidR="005B150D" w:rsidRPr="00275131" w:rsidRDefault="005B150D" w:rsidP="00BC70BD">
      <w:pPr>
        <w:spacing w:after="60" w:line="240" w:lineRule="auto"/>
        <w:rPr>
          <w:rFonts w:cstheme="minorHAnsi"/>
          <w:b/>
          <w:sz w:val="28"/>
          <w:szCs w:val="28"/>
        </w:rPr>
      </w:pPr>
    </w:p>
    <w:p w:rsidR="00BC70BD" w:rsidRPr="00275131" w:rsidRDefault="00BC70BD" w:rsidP="00BC70BD">
      <w:pPr>
        <w:spacing w:after="60" w:line="240" w:lineRule="auto"/>
        <w:rPr>
          <w:rFonts w:cstheme="minorHAnsi"/>
          <w:b/>
          <w:sz w:val="28"/>
          <w:szCs w:val="28"/>
        </w:rPr>
      </w:pPr>
      <w:r w:rsidRPr="00275131">
        <w:rPr>
          <w:rFonts w:cstheme="minorHAnsi"/>
          <w:b/>
          <w:sz w:val="28"/>
          <w:szCs w:val="28"/>
        </w:rPr>
        <w:t>Closing Prayer</w:t>
      </w:r>
    </w:p>
    <w:p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rsidR="00840637" w:rsidRPr="00275131" w:rsidRDefault="00840637">
      <w:pPr>
        <w:rPr>
          <w:rFonts w:cstheme="minorHAnsi"/>
          <w:sz w:val="28"/>
          <w:szCs w:val="28"/>
        </w:rPr>
      </w:pPr>
    </w:p>
    <w:sectPr w:rsidR="00840637" w:rsidRPr="00275131" w:rsidSect="003529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haya Libre SemiBold">
    <w:altName w:val="Abhaya Libre SemiBold"/>
    <w:panose1 w:val="00000000000000000000"/>
    <w:charset w:val="00"/>
    <w:family w:val="roman"/>
    <w:notTrueType/>
    <w:pitch w:val="default"/>
    <w:sig w:usb0="00000003" w:usb1="00000000" w:usb2="00000000" w:usb3="00000000" w:csb0="00000001" w:csb1="00000000"/>
  </w:font>
  <w:font w:name="Catamaran">
    <w:altName w:val="Catamar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BC70BD"/>
    <w:rsid w:val="000D2478"/>
    <w:rsid w:val="001224F3"/>
    <w:rsid w:val="00145D0F"/>
    <w:rsid w:val="00174C2D"/>
    <w:rsid w:val="00184EC8"/>
    <w:rsid w:val="00227B02"/>
    <w:rsid w:val="0024094D"/>
    <w:rsid w:val="00275131"/>
    <w:rsid w:val="002B3837"/>
    <w:rsid w:val="00302685"/>
    <w:rsid w:val="00352954"/>
    <w:rsid w:val="0038378A"/>
    <w:rsid w:val="003D6B5D"/>
    <w:rsid w:val="00401238"/>
    <w:rsid w:val="00403FC6"/>
    <w:rsid w:val="00443208"/>
    <w:rsid w:val="005377C4"/>
    <w:rsid w:val="00540E8E"/>
    <w:rsid w:val="0059537A"/>
    <w:rsid w:val="005B150D"/>
    <w:rsid w:val="005F494F"/>
    <w:rsid w:val="006466B6"/>
    <w:rsid w:val="006754C8"/>
    <w:rsid w:val="00752668"/>
    <w:rsid w:val="00767C56"/>
    <w:rsid w:val="00771669"/>
    <w:rsid w:val="00785A16"/>
    <w:rsid w:val="00792A8F"/>
    <w:rsid w:val="00815CDB"/>
    <w:rsid w:val="00836BF0"/>
    <w:rsid w:val="00840637"/>
    <w:rsid w:val="00870F07"/>
    <w:rsid w:val="00880445"/>
    <w:rsid w:val="008C7F53"/>
    <w:rsid w:val="00914FAA"/>
    <w:rsid w:val="009E1E79"/>
    <w:rsid w:val="00A07BBE"/>
    <w:rsid w:val="00A32E45"/>
    <w:rsid w:val="00A3563B"/>
    <w:rsid w:val="00A475E1"/>
    <w:rsid w:val="00B56FAB"/>
    <w:rsid w:val="00BA47A7"/>
    <w:rsid w:val="00BC59B3"/>
    <w:rsid w:val="00BC70BD"/>
    <w:rsid w:val="00C536EF"/>
    <w:rsid w:val="00C56483"/>
    <w:rsid w:val="00C709E2"/>
    <w:rsid w:val="00CA6C7B"/>
    <w:rsid w:val="00CD1CD3"/>
    <w:rsid w:val="00D02B48"/>
    <w:rsid w:val="00D77A3A"/>
    <w:rsid w:val="00D9492F"/>
    <w:rsid w:val="00DD01BE"/>
    <w:rsid w:val="00E03B10"/>
    <w:rsid w:val="00E979AB"/>
    <w:rsid w:val="00F131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D"/>
  </w:style>
  <w:style w:type="paragraph" w:styleId="Heading4">
    <w:name w:val="heading 4"/>
    <w:basedOn w:val="Normal"/>
    <w:link w:val="Heading4Char"/>
    <w:uiPriority w:val="9"/>
    <w:qFormat/>
    <w:rsid w:val="00227B0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227B02"/>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227B02"/>
    <w:rPr>
      <w:color w:val="0000FF"/>
      <w:u w:val="single"/>
    </w:rPr>
  </w:style>
  <w:style w:type="character" w:customStyle="1" w:styleId="citation">
    <w:name w:val="citation"/>
    <w:basedOn w:val="DefaultParagraphFont"/>
    <w:rsid w:val="00771669"/>
  </w:style>
  <w:style w:type="character" w:styleId="Strong">
    <w:name w:val="Strong"/>
    <w:basedOn w:val="DefaultParagraphFont"/>
    <w:uiPriority w:val="22"/>
    <w:qFormat/>
    <w:rsid w:val="00771669"/>
    <w:rPr>
      <w:b/>
      <w:bCs/>
    </w:rPr>
  </w:style>
  <w:style w:type="paragraph" w:customStyle="1" w:styleId="Pa4">
    <w:name w:val="Pa4"/>
    <w:basedOn w:val="Normal"/>
    <w:next w:val="Normal"/>
    <w:uiPriority w:val="99"/>
    <w:rsid w:val="00A07BBE"/>
    <w:pPr>
      <w:autoSpaceDE w:val="0"/>
      <w:autoSpaceDN w:val="0"/>
      <w:adjustRightInd w:val="0"/>
      <w:spacing w:after="0" w:line="221" w:lineRule="atLeast"/>
    </w:pPr>
    <w:rPr>
      <w:rFonts w:ascii="Abhaya Libre SemiBold" w:hAnsi="Abhaya Libre SemiBold"/>
      <w:sz w:val="24"/>
      <w:szCs w:val="24"/>
    </w:rPr>
  </w:style>
</w:styles>
</file>

<file path=word/webSettings.xml><?xml version="1.0" encoding="utf-8"?>
<w:webSettings xmlns:r="http://schemas.openxmlformats.org/officeDocument/2006/relationships" xmlns:w="http://schemas.openxmlformats.org/wordprocessingml/2006/main">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5993349">
      <w:bodyDiv w:val="1"/>
      <w:marLeft w:val="0"/>
      <w:marRight w:val="0"/>
      <w:marTop w:val="0"/>
      <w:marBottom w:val="0"/>
      <w:divBdr>
        <w:top w:val="none" w:sz="0" w:space="0" w:color="auto"/>
        <w:left w:val="none" w:sz="0" w:space="0" w:color="auto"/>
        <w:bottom w:val="none" w:sz="0" w:space="0" w:color="auto"/>
        <w:right w:val="none" w:sz="0" w:space="0" w:color="auto"/>
      </w:divBdr>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616104327">
      <w:bodyDiv w:val="1"/>
      <w:marLeft w:val="0"/>
      <w:marRight w:val="0"/>
      <w:marTop w:val="0"/>
      <w:marBottom w:val="0"/>
      <w:divBdr>
        <w:top w:val="none" w:sz="0" w:space="0" w:color="auto"/>
        <w:left w:val="none" w:sz="0" w:space="0" w:color="auto"/>
        <w:bottom w:val="none" w:sz="0" w:space="0" w:color="auto"/>
        <w:right w:val="none" w:sz="0" w:space="0" w:color="auto"/>
      </w:divBdr>
      <w:divsChild>
        <w:div w:id="1534922863">
          <w:marLeft w:val="0"/>
          <w:marRight w:val="0"/>
          <w:marTop w:val="0"/>
          <w:marBottom w:val="0"/>
          <w:divBdr>
            <w:top w:val="none" w:sz="0" w:space="0" w:color="auto"/>
            <w:left w:val="none" w:sz="0" w:space="0" w:color="auto"/>
            <w:bottom w:val="none" w:sz="0" w:space="0" w:color="auto"/>
            <w:right w:val="none" w:sz="0" w:space="0" w:color="auto"/>
          </w:divBdr>
        </w:div>
        <w:div w:id="1968316459">
          <w:marLeft w:val="0"/>
          <w:marRight w:val="0"/>
          <w:marTop w:val="0"/>
          <w:marBottom w:val="0"/>
          <w:divBdr>
            <w:top w:val="none" w:sz="0" w:space="0" w:color="auto"/>
            <w:left w:val="none" w:sz="0" w:space="0" w:color="auto"/>
            <w:bottom w:val="none" w:sz="0" w:space="0" w:color="auto"/>
            <w:right w:val="none" w:sz="0" w:space="0" w:color="auto"/>
          </w:divBdr>
        </w:div>
      </w:divsChild>
    </w:div>
    <w:div w:id="686759139">
      <w:bodyDiv w:val="1"/>
      <w:marLeft w:val="0"/>
      <w:marRight w:val="0"/>
      <w:marTop w:val="0"/>
      <w:marBottom w:val="0"/>
      <w:divBdr>
        <w:top w:val="none" w:sz="0" w:space="0" w:color="auto"/>
        <w:left w:val="none" w:sz="0" w:space="0" w:color="auto"/>
        <w:bottom w:val="none" w:sz="0" w:space="0" w:color="auto"/>
        <w:right w:val="none" w:sz="0" w:space="0" w:color="auto"/>
      </w:divBdr>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693534027">
      <w:bodyDiv w:val="1"/>
      <w:marLeft w:val="0"/>
      <w:marRight w:val="0"/>
      <w:marTop w:val="0"/>
      <w:marBottom w:val="0"/>
      <w:divBdr>
        <w:top w:val="none" w:sz="0" w:space="0" w:color="auto"/>
        <w:left w:val="none" w:sz="0" w:space="0" w:color="auto"/>
        <w:bottom w:val="none" w:sz="0" w:space="0" w:color="auto"/>
        <w:right w:val="none" w:sz="0" w:space="0" w:color="auto"/>
      </w:divBdr>
    </w:div>
    <w:div w:id="1760250070">
      <w:bodyDiv w:val="1"/>
      <w:marLeft w:val="0"/>
      <w:marRight w:val="0"/>
      <w:marTop w:val="0"/>
      <w:marBottom w:val="0"/>
      <w:divBdr>
        <w:top w:val="none" w:sz="0" w:space="0" w:color="auto"/>
        <w:left w:val="none" w:sz="0" w:space="0" w:color="auto"/>
        <w:bottom w:val="none" w:sz="0" w:space="0" w:color="auto"/>
        <w:right w:val="none" w:sz="0" w:space="0" w:color="auto"/>
      </w:divBdr>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1868639274">
      <w:bodyDiv w:val="1"/>
      <w:marLeft w:val="0"/>
      <w:marRight w:val="0"/>
      <w:marTop w:val="0"/>
      <w:marBottom w:val="0"/>
      <w:divBdr>
        <w:top w:val="none" w:sz="0" w:space="0" w:color="auto"/>
        <w:left w:val="none" w:sz="0" w:space="0" w:color="auto"/>
        <w:bottom w:val="none" w:sz="0" w:space="0" w:color="auto"/>
        <w:right w:val="none" w:sz="0" w:space="0" w:color="auto"/>
      </w:divBdr>
      <w:divsChild>
        <w:div w:id="1594630005">
          <w:marLeft w:val="0"/>
          <w:marRight w:val="0"/>
          <w:marTop w:val="0"/>
          <w:marBottom w:val="0"/>
          <w:divBdr>
            <w:top w:val="none" w:sz="0" w:space="0" w:color="auto"/>
            <w:left w:val="none" w:sz="0" w:space="0" w:color="auto"/>
            <w:bottom w:val="none" w:sz="0" w:space="0" w:color="auto"/>
            <w:right w:val="none" w:sz="0" w:space="0" w:color="auto"/>
          </w:divBdr>
        </w:div>
        <w:div w:id="1482963432">
          <w:marLeft w:val="0"/>
          <w:marRight w:val="0"/>
          <w:marTop w:val="0"/>
          <w:marBottom w:val="0"/>
          <w:divBdr>
            <w:top w:val="none" w:sz="0" w:space="0" w:color="auto"/>
            <w:left w:val="none" w:sz="0" w:space="0" w:color="auto"/>
            <w:bottom w:val="none" w:sz="0" w:space="0" w:color="auto"/>
            <w:right w:val="none" w:sz="0" w:space="0" w:color="auto"/>
          </w:divBdr>
        </w:div>
        <w:div w:id="443117978">
          <w:marLeft w:val="0"/>
          <w:marRight w:val="0"/>
          <w:marTop w:val="0"/>
          <w:marBottom w:val="0"/>
          <w:divBdr>
            <w:top w:val="none" w:sz="0" w:space="0" w:color="auto"/>
            <w:left w:val="none" w:sz="0" w:space="0" w:color="auto"/>
            <w:bottom w:val="none" w:sz="0" w:space="0" w:color="auto"/>
            <w:right w:val="none" w:sz="0" w:space="0" w:color="auto"/>
          </w:divBdr>
        </w:div>
        <w:div w:id="939794070">
          <w:marLeft w:val="0"/>
          <w:marRight w:val="0"/>
          <w:marTop w:val="0"/>
          <w:marBottom w:val="0"/>
          <w:divBdr>
            <w:top w:val="none" w:sz="0" w:space="0" w:color="auto"/>
            <w:left w:val="none" w:sz="0" w:space="0" w:color="auto"/>
            <w:bottom w:val="none" w:sz="0" w:space="0" w:color="auto"/>
            <w:right w:val="none" w:sz="0" w:space="0" w:color="auto"/>
          </w:divBdr>
        </w:div>
        <w:div w:id="2129816335">
          <w:marLeft w:val="0"/>
          <w:marRight w:val="0"/>
          <w:marTop w:val="0"/>
          <w:marBottom w:val="0"/>
          <w:divBdr>
            <w:top w:val="none" w:sz="0" w:space="0" w:color="auto"/>
            <w:left w:val="none" w:sz="0" w:space="0" w:color="auto"/>
            <w:bottom w:val="none" w:sz="0" w:space="0" w:color="auto"/>
            <w:right w:val="none" w:sz="0" w:space="0" w:color="auto"/>
          </w:divBdr>
        </w:div>
        <w:div w:id="1442409483">
          <w:marLeft w:val="0"/>
          <w:marRight w:val="0"/>
          <w:marTop w:val="0"/>
          <w:marBottom w:val="0"/>
          <w:divBdr>
            <w:top w:val="none" w:sz="0" w:space="0" w:color="auto"/>
            <w:left w:val="none" w:sz="0" w:space="0" w:color="auto"/>
            <w:bottom w:val="none" w:sz="0" w:space="0" w:color="auto"/>
            <w:right w:val="none" w:sz="0" w:space="0" w:color="auto"/>
          </w:divBdr>
        </w:div>
        <w:div w:id="378088100">
          <w:marLeft w:val="0"/>
          <w:marRight w:val="0"/>
          <w:marTop w:val="0"/>
          <w:marBottom w:val="0"/>
          <w:divBdr>
            <w:top w:val="none" w:sz="0" w:space="0" w:color="auto"/>
            <w:left w:val="none" w:sz="0" w:space="0" w:color="auto"/>
            <w:bottom w:val="none" w:sz="0" w:space="0" w:color="auto"/>
            <w:right w:val="none" w:sz="0" w:space="0" w:color="auto"/>
          </w:divBdr>
        </w:div>
        <w:div w:id="1520580698">
          <w:marLeft w:val="0"/>
          <w:marRight w:val="0"/>
          <w:marTop w:val="0"/>
          <w:marBottom w:val="0"/>
          <w:divBdr>
            <w:top w:val="none" w:sz="0" w:space="0" w:color="auto"/>
            <w:left w:val="none" w:sz="0" w:space="0" w:color="auto"/>
            <w:bottom w:val="none" w:sz="0" w:space="0" w:color="auto"/>
            <w:right w:val="none" w:sz="0" w:space="0" w:color="auto"/>
          </w:divBdr>
        </w:div>
        <w:div w:id="1989046855">
          <w:marLeft w:val="0"/>
          <w:marRight w:val="0"/>
          <w:marTop w:val="0"/>
          <w:marBottom w:val="0"/>
          <w:divBdr>
            <w:top w:val="none" w:sz="0" w:space="0" w:color="auto"/>
            <w:left w:val="none" w:sz="0" w:space="0" w:color="auto"/>
            <w:bottom w:val="none" w:sz="0" w:space="0" w:color="auto"/>
            <w:right w:val="none" w:sz="0" w:space="0" w:color="auto"/>
          </w:divBdr>
        </w:div>
        <w:div w:id="1228763780">
          <w:marLeft w:val="0"/>
          <w:marRight w:val="0"/>
          <w:marTop w:val="0"/>
          <w:marBottom w:val="0"/>
          <w:divBdr>
            <w:top w:val="none" w:sz="0" w:space="0" w:color="auto"/>
            <w:left w:val="none" w:sz="0" w:space="0" w:color="auto"/>
            <w:bottom w:val="none" w:sz="0" w:space="0" w:color="auto"/>
            <w:right w:val="none" w:sz="0" w:space="0" w:color="auto"/>
          </w:divBdr>
        </w:div>
        <w:div w:id="1517574099">
          <w:marLeft w:val="0"/>
          <w:marRight w:val="0"/>
          <w:marTop w:val="0"/>
          <w:marBottom w:val="0"/>
          <w:divBdr>
            <w:top w:val="none" w:sz="0" w:space="0" w:color="auto"/>
            <w:left w:val="none" w:sz="0" w:space="0" w:color="auto"/>
            <w:bottom w:val="none" w:sz="0" w:space="0" w:color="auto"/>
            <w:right w:val="none" w:sz="0" w:space="0" w:color="auto"/>
          </w:divBdr>
        </w:div>
        <w:div w:id="1297829802">
          <w:marLeft w:val="0"/>
          <w:marRight w:val="0"/>
          <w:marTop w:val="0"/>
          <w:marBottom w:val="0"/>
          <w:divBdr>
            <w:top w:val="none" w:sz="0" w:space="0" w:color="auto"/>
            <w:left w:val="none" w:sz="0" w:space="0" w:color="auto"/>
            <w:bottom w:val="none" w:sz="0" w:space="0" w:color="auto"/>
            <w:right w:val="none" w:sz="0" w:space="0" w:color="auto"/>
          </w:divBdr>
        </w:div>
        <w:div w:id="1352949651">
          <w:marLeft w:val="0"/>
          <w:marRight w:val="0"/>
          <w:marTop w:val="0"/>
          <w:marBottom w:val="0"/>
          <w:divBdr>
            <w:top w:val="none" w:sz="0" w:space="0" w:color="auto"/>
            <w:left w:val="none" w:sz="0" w:space="0" w:color="auto"/>
            <w:bottom w:val="none" w:sz="0" w:space="0" w:color="auto"/>
            <w:right w:val="none" w:sz="0" w:space="0" w:color="auto"/>
          </w:divBdr>
        </w:div>
        <w:div w:id="969551488">
          <w:marLeft w:val="0"/>
          <w:marRight w:val="0"/>
          <w:marTop w:val="0"/>
          <w:marBottom w:val="0"/>
          <w:divBdr>
            <w:top w:val="none" w:sz="0" w:space="0" w:color="auto"/>
            <w:left w:val="none" w:sz="0" w:space="0" w:color="auto"/>
            <w:bottom w:val="none" w:sz="0" w:space="0" w:color="auto"/>
            <w:right w:val="none" w:sz="0" w:space="0" w:color="auto"/>
          </w:divBdr>
        </w:div>
      </w:divsChild>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Irene hayespeile</dc:creator>
  <cp:lastModifiedBy>Admin</cp:lastModifiedBy>
  <cp:revision>2</cp:revision>
  <dcterms:created xsi:type="dcterms:W3CDTF">2023-07-23T00:29:00Z</dcterms:created>
  <dcterms:modified xsi:type="dcterms:W3CDTF">2023-07-23T00:29:00Z</dcterms:modified>
</cp:coreProperties>
</file>